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7B3" w:rsidP="001E27B3">
      <w:pPr>
        <w:jc w:val="center"/>
        <w:rPr>
          <w:rFonts w:ascii="黑体" w:eastAsia="黑体" w:hAnsi="黑体" w:hint="eastAsia"/>
        </w:rPr>
      </w:pPr>
      <w:r w:rsidRPr="001E27B3">
        <w:rPr>
          <w:rFonts w:ascii="黑体" w:eastAsia="黑体" w:hAnsi="黑体" w:hint="eastAsia"/>
        </w:rPr>
        <w:t>滨州市基层法院“院长大接访”活动安排</w:t>
      </w:r>
    </w:p>
    <w:p w:rsidR="001E27B3" w:rsidRDefault="001E27B3" w:rsidP="001E27B3">
      <w:pPr>
        <w:jc w:val="center"/>
        <w:rPr>
          <w:rFonts w:ascii="黑体" w:eastAsia="黑体" w:hAnsi="黑体" w:hint="eastAsi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103"/>
        <w:gridCol w:w="1276"/>
        <w:gridCol w:w="4961"/>
        <w:gridCol w:w="709"/>
        <w:gridCol w:w="709"/>
      </w:tblGrid>
      <w:tr w:rsidR="001E27B3" w:rsidRPr="00620D7B" w:rsidTr="008A1729">
        <w:tc>
          <w:tcPr>
            <w:tcW w:w="457" w:type="dxa"/>
            <w:vAlign w:val="center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法院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接访领导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接访地点</w:t>
            </w:r>
          </w:p>
        </w:tc>
        <w:tc>
          <w:tcPr>
            <w:tcW w:w="709" w:type="dxa"/>
          </w:tcPr>
          <w:p w:rsidR="001E27B3" w:rsidRPr="00620D7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620D7B">
              <w:rPr>
                <w:rFonts w:ascii="黑体" w:eastAsia="黑体" w:hAnsi="黑体" w:cs="Times New Roman" w:hint="eastAsia"/>
                <w:szCs w:val="21"/>
              </w:rPr>
              <w:t>联系电话</w:t>
            </w: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滨州市经济技术开发区人民法院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李向阳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5月20日、5月27日、6月3日、6月10日、6月18日、6月25日、7月1日、 7月7日、7月13日、7月19日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法院诉讼服务大厅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0543-3650135,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15564075023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李景春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5月21日、5月28日、6月4日、6月11日、6月21日、6月28日、7月2日、7月8日、7月14日、7月20日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张万旺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5月24日、5月31日、6月7日、6月15日、6月22日、6月29日、7月5日、7月9日、7月15日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张新国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执行局局长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5月25日、6月1日、6月8日、6月16日、6月23日、6月30日、7月6日、7月12日、7月16日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程纪寒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5月26日、6月2日、6月9日、6月17日、6月24日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滨城区人民法院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5月20日、5月28日、6月7日、6月16日、6月24日、7月2日、 7月12日、7月20日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0543-8133011，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13563082555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乔兴明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5月21日、5月31日、6月8日、6月17日、6月25日、7月5日、7月13日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张丽荣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5月24日、6月1日、6月9日、6月18日、6月28日、7月6日、7月14日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刘希军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5月25日、6月2日、6月10日、6月21日、6月29日、7月7日、 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李兴华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执行局局长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5月26日、6月3日、6月11日、6月22日、6月30日、7月8日、 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尹森林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5月27日、6月4日、6月15日、6月23日、7月1日、7月9日、 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沾化区人民法院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张玉珍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5月20日、5月27日、6月3日、6月10日、6月18日、6月25日、 7月2日、7月9日、7月16日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法院诉讼服务大厅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0543-7321241，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18663080657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王振路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5月21日、5月28日、6月4日、6月11日、6月21日、6月28日、7月5日、7月12日、7月19日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杨寿河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5月24日、5月31日、6月7日、6月15日、6月22日、6月29日、7月6日、7月13日、7月20日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穆新利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5月25日、6月1日、6月8日、6月16日、6月23日、6月30日、7月7日、7月14日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吴遵忠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5月26日、6月2日、6月9日、6月17日、6月24日、7月1日、7月8日、7月15日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邹平市人民法院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常清利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5月20日、5月31日、6月9日、6月21日、6月30日、7月9日、7月20日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法院信访接待大厅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0543-4262639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13854321667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殷凤庆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5月21日、6月1日、6月10日、6月22日、7月1日、7月12日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5月24日、6月2日、6月11日、6月23日、7月2日、7月13日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王永峰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5月25日、6月3日、6月15日、6月24日、7月5日、7月14日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5月26日、6月4日、6月16日、6月25日、7月6日、7月15日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徐德文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64175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5月27日、6月7日、6月17日、6月28日、7月7日、7月16日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周晓萌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5月28日、6月8日、6月18日、6月29日、7月8日、7月19日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2C4FD8">
              <w:rPr>
                <w:rFonts w:ascii="仿宋_GB2312" w:eastAsia="仿宋_GB2312" w:hAnsi="黑体" w:cs="Times New Roman" w:hint="eastAsia"/>
                <w:b/>
                <w:szCs w:val="21"/>
              </w:rPr>
              <w:t>惠民县人民法院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杜洪东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5月20日、5月31日、6月9日、6月21日、6月30日、7月9日、7月15日、7月20日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法院接访室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0543-5327010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18954308650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5月21日、6月1日、6月10日、6月22日、7月1日、7月12日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司荣强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>
              <w:rPr>
                <w:rFonts w:ascii="仿宋_GB2312" w:eastAsia="仿宋_GB2312" w:hAnsi="黑体" w:cs="Times New Roman"/>
                <w:sz w:val="20"/>
                <w:szCs w:val="21"/>
              </w:rPr>
              <w:t>5月24日、6月2日、6月11日、6月23日、7月2日、7月13日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徐炳泉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政治部主任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>
              <w:rPr>
                <w:rFonts w:ascii="仿宋_GB2312" w:eastAsia="仿宋_GB2312" w:hAnsi="黑体" w:cs="Times New Roman"/>
                <w:sz w:val="20"/>
                <w:szCs w:val="21"/>
              </w:rPr>
              <w:t>5月25日、6月3日、6月15日、6月24日、7月5日、7月14日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吕春雨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64175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5月26日、6月4日、6月16日、6月25日、7月6日、7月15日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孙玲玲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64175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5月27日、6月7日、6月17日、6月28日、7月7日、7月16日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杨再新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执行局局长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5月28日、6月8日、6月18日、6月29日、7月8日、7月19日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2C4FD8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2C4FD8">
              <w:rPr>
                <w:rFonts w:ascii="仿宋_GB2312" w:eastAsia="仿宋_GB2312" w:hAnsi="黑体" w:cs="Times New Roman" w:hint="eastAsia"/>
                <w:b/>
                <w:szCs w:val="21"/>
              </w:rPr>
              <w:t>阳信县人民法院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孙卫国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5月20日、6月7日、6月16日、6月25日、7月13日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>
              <w:rPr>
                <w:rFonts w:ascii="仿宋_GB2312" w:eastAsia="仿宋_GB2312" w:hAnsi="黑体" w:cs="Times New Roman" w:hint="eastAsia"/>
                <w:szCs w:val="21"/>
              </w:rPr>
              <w:t>法院</w:t>
            </w:r>
            <w:bookmarkStart w:id="0" w:name="_GoBack"/>
            <w:bookmarkEnd w:id="0"/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立案庭信访接待室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0543-8605095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18954368008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崔志敏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党组副书记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5月21日、6月8日、6月17日、7月5日、7月14日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朱庆杰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5月31日、6月9日、6月18日、7月6日、7月15日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马金海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6月1日、6月10日、6月28日、7月7日、7月16日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曹树海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5月24日、6月2日、6月11日、6月29日、7月8日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毛文忠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党组成员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5月25日、6月3日、6月21日、6月30日、7月9日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周主伟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567F8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5月26日、6月4日、6月22日、7月1日、7月19日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567F8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5月27日、6月23日、7月2日、7月20日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>
              <w:rPr>
                <w:rFonts w:ascii="仿宋_GB2312" w:eastAsia="仿宋_GB2312" w:hAnsi="黑体" w:cs="Times New Roman"/>
                <w:sz w:val="20"/>
                <w:szCs w:val="21"/>
              </w:rPr>
              <w:t>尹学敏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567F88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textAlignment w:val="baseline"/>
              <w:rPr>
                <w:rFonts w:ascii="仿宋_GB2312" w:eastAsia="仿宋_GB2312" w:hAnsi="黑体" w:cs="Times New Roman"/>
                <w:sz w:val="20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5月28日、6月15日、6月24日、7月12日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无棣县人民法院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周娟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 xml:space="preserve">院长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5月20日、6月1日、6月11日、6月24日、7月6日、 7月16日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法院接访室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0543-8136858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13626493734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马宁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党组副书记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5月21日、6月2日、6月15日、6月25日、7月7日、7月19日、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周立新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5月24日、6月3日、6月16日、6月28日、7月8日、7月20日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李翼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5月25日、6月4日、6月17日、6月29日、7月9日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彭汉华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5月26日、6月7日、6月18日、6月30日、7月12日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李炳南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5月27日、6月8日、6月21日、7月1日、7月13日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陈景友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机关党委书记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5月28日、6月9日、6月22日、7月2日、7月14日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王中震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审判委员会专职委员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5月31日、6月10日、6月23日、7月5日、7月15日、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b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b/>
                <w:szCs w:val="21"/>
              </w:rPr>
              <w:t>博兴县人民法院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赵海永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5月20日、5月28日、6月7日、6月16日、6月24日、7月2日、 7月12日、7月20日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法院诉讼服务大厅调解室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0543-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2300059，</w:t>
            </w: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18805436968</w:t>
            </w: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王飞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党组副书记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5月21日、5月31日、6月8日、6月17日、6月25日、7月5日、7月13</w:t>
            </w:r>
            <w:r>
              <w:rPr>
                <w:rFonts w:ascii="仿宋_GB2312" w:eastAsia="仿宋_GB2312" w:hAnsi="黑体" w:cs="Times New Roman" w:hint="eastAsia"/>
                <w:szCs w:val="21"/>
              </w:rPr>
              <w:t>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穆秀峰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026DB4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026DB4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026DB4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026DB4">
              <w:rPr>
                <w:rFonts w:ascii="仿宋_GB2312" w:eastAsia="仿宋_GB2312" w:hAnsi="黑体" w:cs="Times New Roman" w:hint="eastAsia"/>
                <w:szCs w:val="21"/>
              </w:rPr>
              <w:t>5月24日、6月1日、6月9日、6月18日、6月28日、7月6日、7月14日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张松堂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026DB4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026DB4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026DB4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026DB4">
              <w:rPr>
                <w:rFonts w:ascii="仿宋_GB2312" w:eastAsia="仿宋_GB2312" w:hAnsi="黑体" w:cs="Times New Roman" w:hint="eastAsia"/>
                <w:szCs w:val="21"/>
              </w:rPr>
              <w:t>5月25日、6月2日、6月10日、6月21日、6月29日、7月7日、7月15日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邓明香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5月26日、6月3日、6月11日、6月22日、6月30日、7月8日、7月16日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E27B3" w:rsidRPr="00DB28EB" w:rsidTr="008A1729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贾振宇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副院长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4E2A59" w:rsidRDefault="001E27B3" w:rsidP="008A1729">
            <w:pPr>
              <w:widowControl/>
              <w:spacing w:line="360" w:lineRule="exact"/>
              <w:rPr>
                <w:rFonts w:ascii="仿宋_GB2312" w:eastAsia="仿宋_GB2312" w:hAnsi="黑体" w:cs="Times New Roman"/>
                <w:szCs w:val="21"/>
              </w:rPr>
            </w:pPr>
            <w:r w:rsidRPr="004E2A59">
              <w:rPr>
                <w:rFonts w:ascii="仿宋_GB2312" w:eastAsia="仿宋_GB2312" w:hAnsi="黑体" w:cs="Times New Roman" w:hint="eastAsia"/>
                <w:szCs w:val="21"/>
              </w:rPr>
              <w:t>5月27日、6月4日、6月15日、6月23日、7月1日、7月9日、7月19日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3" w:rsidRPr="00DB28EB" w:rsidRDefault="001E27B3" w:rsidP="008A1729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1E27B3" w:rsidRPr="001E27B3" w:rsidRDefault="001E27B3" w:rsidP="001E27B3">
      <w:pPr>
        <w:jc w:val="left"/>
        <w:rPr>
          <w:rFonts w:ascii="黑体" w:eastAsia="黑体" w:hAnsi="黑体"/>
        </w:rPr>
      </w:pPr>
    </w:p>
    <w:sectPr w:rsidR="001E27B3" w:rsidRPr="001E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7B3"/>
    <w:rsid w:val="001E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0</DocSecurity>
  <Lines>21</Lines>
  <Paragraphs>6</Paragraphs>
  <ScaleCrop>false</ScaleCrop>
  <Company>China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2021-05-22T08:39:00Z</dcterms:created>
  <dcterms:modified xsi:type="dcterms:W3CDTF">2021-05-22T08:40:00Z</dcterms:modified>
</cp:coreProperties>
</file>